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26" w:rsidRPr="00443426" w:rsidRDefault="00443426" w:rsidP="00443426">
      <w:pPr>
        <w:jc w:val="center"/>
        <w:rPr>
          <w:b/>
          <w:sz w:val="24"/>
          <w:szCs w:val="24"/>
          <w:lang w:eastAsia="ru-RU"/>
        </w:rPr>
      </w:pPr>
      <w:r w:rsidRPr="00443426">
        <w:rPr>
          <w:b/>
          <w:sz w:val="24"/>
          <w:szCs w:val="24"/>
          <w:lang w:eastAsia="ru-RU"/>
        </w:rPr>
        <w:t>Оценочный лист</w:t>
      </w:r>
    </w:p>
    <w:p w:rsidR="00443426" w:rsidRPr="00443426" w:rsidRDefault="00443426" w:rsidP="00443426">
      <w:pPr>
        <w:jc w:val="center"/>
        <w:rPr>
          <w:b/>
          <w:sz w:val="24"/>
          <w:szCs w:val="24"/>
          <w:lang w:eastAsia="ru-RU"/>
        </w:rPr>
      </w:pPr>
      <w:r w:rsidRPr="00443426">
        <w:rPr>
          <w:b/>
          <w:sz w:val="24"/>
          <w:szCs w:val="24"/>
          <w:lang w:eastAsia="ru-RU"/>
        </w:rPr>
        <w:t xml:space="preserve">уровня профессиональной компетенции, результативности деятельности </w:t>
      </w:r>
    </w:p>
    <w:p w:rsidR="00443426" w:rsidRPr="00443426" w:rsidRDefault="00443426" w:rsidP="00443426">
      <w:pPr>
        <w:jc w:val="center"/>
        <w:rPr>
          <w:b/>
          <w:sz w:val="24"/>
          <w:szCs w:val="24"/>
          <w:lang w:eastAsia="ru-RU"/>
        </w:rPr>
      </w:pPr>
      <w:r w:rsidRPr="00443426">
        <w:rPr>
          <w:b/>
          <w:sz w:val="24"/>
          <w:szCs w:val="24"/>
          <w:lang w:eastAsia="ru-RU"/>
        </w:rPr>
        <w:t xml:space="preserve">воспитателя </w:t>
      </w:r>
    </w:p>
    <w:p w:rsidR="00443426" w:rsidRPr="00443426" w:rsidRDefault="00443426" w:rsidP="00443426">
      <w:pPr>
        <w:jc w:val="center"/>
        <w:rPr>
          <w:b/>
          <w:sz w:val="24"/>
          <w:szCs w:val="24"/>
          <w:lang w:eastAsia="ru-RU"/>
        </w:rPr>
      </w:pPr>
      <w:r w:rsidRPr="00443426">
        <w:rPr>
          <w:b/>
          <w:sz w:val="24"/>
          <w:szCs w:val="24"/>
          <w:lang w:eastAsia="ru-RU"/>
        </w:rPr>
        <w:t>для установления соответствия уровня квалификации требованиям, предъявляемым к квалификационным категориям (первой или высшей)</w:t>
      </w:r>
    </w:p>
    <w:p w:rsidR="00443426" w:rsidRPr="00443426" w:rsidRDefault="00443426" w:rsidP="00443426">
      <w:pPr>
        <w:jc w:val="center"/>
        <w:rPr>
          <w:sz w:val="24"/>
          <w:szCs w:val="24"/>
          <w:lang w:eastAsia="ru-RU"/>
        </w:rPr>
      </w:pPr>
    </w:p>
    <w:p w:rsidR="00443426" w:rsidRPr="00443426" w:rsidRDefault="00443426" w:rsidP="00443426">
      <w:pPr>
        <w:jc w:val="both"/>
        <w:rPr>
          <w:sz w:val="24"/>
          <w:szCs w:val="24"/>
          <w:lang w:eastAsia="ru-RU"/>
        </w:rPr>
      </w:pPr>
      <w:r w:rsidRPr="00443426">
        <w:rPr>
          <w:sz w:val="24"/>
          <w:szCs w:val="24"/>
          <w:lang w:eastAsia="ru-RU"/>
        </w:rPr>
        <w:t>Ф.И.О. аттестуемого педагогического работника: _________________________</w:t>
      </w:r>
    </w:p>
    <w:p w:rsidR="00443426" w:rsidRPr="00443426" w:rsidRDefault="00443426" w:rsidP="00443426">
      <w:pPr>
        <w:jc w:val="both"/>
        <w:rPr>
          <w:sz w:val="24"/>
          <w:szCs w:val="24"/>
          <w:lang w:eastAsia="ru-RU"/>
        </w:rPr>
      </w:pPr>
      <w:r w:rsidRPr="00443426">
        <w:rPr>
          <w:sz w:val="24"/>
          <w:szCs w:val="24"/>
          <w:lang w:eastAsia="ru-RU"/>
        </w:rPr>
        <w:t>Должность: __________________________________</w:t>
      </w:r>
    </w:p>
    <w:p w:rsidR="00443426" w:rsidRPr="00443426" w:rsidRDefault="00443426" w:rsidP="00443426">
      <w:pPr>
        <w:jc w:val="both"/>
        <w:rPr>
          <w:sz w:val="24"/>
          <w:szCs w:val="24"/>
          <w:lang w:eastAsia="ru-RU"/>
        </w:rPr>
      </w:pPr>
      <w:r w:rsidRPr="00443426">
        <w:rPr>
          <w:sz w:val="24"/>
          <w:szCs w:val="24"/>
          <w:lang w:eastAsia="ru-RU"/>
        </w:rPr>
        <w:t>Полное наименование образовательного учреждения: _____________________</w:t>
      </w:r>
    </w:p>
    <w:p w:rsidR="00443426" w:rsidRPr="00443426" w:rsidRDefault="00443426" w:rsidP="00443426">
      <w:pPr>
        <w:jc w:val="both"/>
        <w:rPr>
          <w:sz w:val="24"/>
          <w:szCs w:val="24"/>
          <w:u w:val="single"/>
          <w:lang w:eastAsia="ru-RU"/>
        </w:rPr>
      </w:pPr>
      <w:r w:rsidRPr="00443426">
        <w:rPr>
          <w:sz w:val="24"/>
          <w:szCs w:val="24"/>
          <w:u w:val="single"/>
          <w:lang w:eastAsia="ru-RU"/>
        </w:rPr>
        <w:t>Стаж педагогической работы:___________________________</w:t>
      </w:r>
    </w:p>
    <w:p w:rsidR="00443426" w:rsidRPr="00443426" w:rsidRDefault="00443426" w:rsidP="00443426">
      <w:pPr>
        <w:jc w:val="both"/>
        <w:rPr>
          <w:sz w:val="24"/>
          <w:szCs w:val="24"/>
          <w:u w:val="single"/>
          <w:lang w:eastAsia="ru-RU"/>
        </w:rPr>
      </w:pPr>
      <w:r w:rsidRPr="00443426">
        <w:rPr>
          <w:sz w:val="24"/>
          <w:szCs w:val="24"/>
          <w:u w:val="single"/>
          <w:lang w:eastAsia="ru-RU"/>
        </w:rPr>
        <w:t>Наличие квалификационной категории:___________________</w:t>
      </w:r>
    </w:p>
    <w:p w:rsidR="00443426" w:rsidRPr="00443426" w:rsidRDefault="00443426" w:rsidP="00443426">
      <w:pPr>
        <w:jc w:val="both"/>
        <w:rPr>
          <w:sz w:val="24"/>
          <w:szCs w:val="24"/>
          <w:u w:val="single"/>
          <w:lang w:eastAsia="ru-RU"/>
        </w:rPr>
      </w:pPr>
      <w:r w:rsidRPr="00443426">
        <w:rPr>
          <w:sz w:val="24"/>
          <w:szCs w:val="24"/>
          <w:u w:val="single"/>
          <w:lang w:eastAsia="ru-RU"/>
        </w:rPr>
        <w:t>Заявленная квалификационная категория:_________________</w:t>
      </w:r>
    </w:p>
    <w:p w:rsidR="00443426" w:rsidRPr="00443426" w:rsidRDefault="00443426" w:rsidP="00443426">
      <w:pPr>
        <w:jc w:val="both"/>
        <w:rPr>
          <w:sz w:val="24"/>
          <w:szCs w:val="24"/>
          <w:u w:val="single"/>
          <w:lang w:eastAsia="ru-RU"/>
        </w:rPr>
      </w:pPr>
    </w:p>
    <w:p w:rsidR="00443426" w:rsidRPr="00443426" w:rsidRDefault="00443426" w:rsidP="00443426">
      <w:pPr>
        <w:jc w:val="both"/>
        <w:rPr>
          <w:sz w:val="24"/>
          <w:szCs w:val="24"/>
          <w:u w:val="single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954"/>
        <w:gridCol w:w="850"/>
        <w:gridCol w:w="851"/>
        <w:gridCol w:w="1701"/>
      </w:tblGrid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№ п.п.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Оценочная шкала</w:t>
            </w:r>
          </w:p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(количество баллов)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Экспертная оценка</w:t>
            </w:r>
          </w:p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(количество баллов)</w:t>
            </w:r>
          </w:p>
        </w:tc>
      </w:tr>
      <w:tr w:rsidR="00443426" w:rsidRPr="00443426" w:rsidTr="00D66EB3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43426">
              <w:rPr>
                <w:b/>
                <w:sz w:val="24"/>
                <w:szCs w:val="24"/>
                <w:lang w:eastAsia="ru-RU"/>
              </w:rPr>
              <w:t xml:space="preserve">1. Информация о профессиональном развитии педагогического работника за </w:t>
            </w:r>
            <w:proofErr w:type="spellStart"/>
            <w:r w:rsidRPr="00443426">
              <w:rPr>
                <w:b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443426">
              <w:rPr>
                <w:b/>
                <w:sz w:val="24"/>
                <w:szCs w:val="24"/>
                <w:lang w:eastAsia="ru-RU"/>
              </w:rPr>
              <w:t xml:space="preserve"> период:</w:t>
            </w:r>
          </w:p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 xml:space="preserve">Повышение квалификации преподавателя, профессиональная переподготовка. Посещение семинаров и мастер-классов: </w:t>
            </w:r>
            <w:r w:rsidRPr="00443426">
              <w:rPr>
                <w:bCs/>
                <w:sz w:val="24"/>
                <w:szCs w:val="24"/>
              </w:rPr>
              <w:t>(баллы суммируются по количеству)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В объеме 100 часов и более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en-US"/>
              </w:rPr>
            </w:pPr>
            <w:r w:rsidRPr="00443426">
              <w:rPr>
                <w:bCs/>
                <w:sz w:val="24"/>
                <w:szCs w:val="24"/>
              </w:rPr>
              <w:t xml:space="preserve">В объёме 72 часов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В объёме менее 72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Семинары, Мастер-классы (выездные)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Семинары, Мастер-классы (в своем населенном пункте)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954" w:type="dxa"/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Организация мониторинга учебно-воспитательного процесса:</w:t>
            </w:r>
          </w:p>
        </w:tc>
        <w:tc>
          <w:tcPr>
            <w:tcW w:w="3402" w:type="dxa"/>
            <w:gridSpan w:val="3"/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 xml:space="preserve">Учебно-воспитательный процесс корректируется на основе данных мониторинга, отслеживается динамика уровня </w:t>
            </w:r>
            <w:proofErr w:type="spellStart"/>
            <w:r w:rsidRPr="00443426">
              <w:rPr>
                <w:bCs/>
                <w:sz w:val="24"/>
                <w:szCs w:val="24"/>
              </w:rPr>
              <w:t>обученности</w:t>
            </w:r>
            <w:proofErr w:type="spellEnd"/>
            <w:r w:rsidRPr="00443426">
              <w:rPr>
                <w:bCs/>
                <w:sz w:val="24"/>
                <w:szCs w:val="24"/>
              </w:rPr>
              <w:t xml:space="preserve"> и воспитанности обучающихся</w:t>
            </w:r>
          </w:p>
        </w:tc>
        <w:tc>
          <w:tcPr>
            <w:tcW w:w="1701" w:type="dxa"/>
            <w:gridSpan w:val="2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 xml:space="preserve">Имеются лишь статистические данные об уровне </w:t>
            </w:r>
            <w:proofErr w:type="spellStart"/>
            <w:r w:rsidRPr="00443426">
              <w:rPr>
                <w:bCs/>
                <w:sz w:val="24"/>
                <w:szCs w:val="24"/>
              </w:rPr>
              <w:t>обученности</w:t>
            </w:r>
            <w:proofErr w:type="spellEnd"/>
            <w:r w:rsidRPr="00443426">
              <w:rPr>
                <w:bCs/>
                <w:sz w:val="24"/>
                <w:szCs w:val="24"/>
              </w:rPr>
              <w:t xml:space="preserve"> и воспитанности </w:t>
            </w:r>
            <w:proofErr w:type="gramStart"/>
            <w:r w:rsidRPr="00443426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 xml:space="preserve">Взаимодействие с родителями </w:t>
            </w:r>
            <w:proofErr w:type="gramStart"/>
            <w:r w:rsidRPr="0044342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44342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426" w:rsidRPr="00443426" w:rsidTr="00D66EB3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Воспитатель проводит консультации, осуществляет просветительскую функцию, вовлекает родителей в совместную творческую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426" w:rsidRPr="00443426" w:rsidTr="00D66EB3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Воспитатель проводит консультации.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426" w:rsidRPr="00443426" w:rsidTr="00D66EB3">
        <w:trPr>
          <w:trHeight w:val="293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2. Продуктивность воспитательной деятельности</w:t>
            </w:r>
          </w:p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 xml:space="preserve">Результаты воспитательной деятельности по итогам мониторингов, проводимых организацией с выводами (для </w:t>
            </w:r>
            <w:proofErr w:type="gramStart"/>
            <w:r w:rsidRPr="00443426">
              <w:rPr>
                <w:bCs/>
                <w:sz w:val="24"/>
                <w:szCs w:val="24"/>
              </w:rPr>
              <w:t>воспитателей</w:t>
            </w:r>
            <w:proofErr w:type="gramEnd"/>
            <w:r w:rsidRPr="00443426">
              <w:rPr>
                <w:bCs/>
                <w:sz w:val="24"/>
                <w:szCs w:val="24"/>
              </w:rPr>
              <w:t xml:space="preserve"> аттестующихся на первую категорию) – в текстовом виде.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 xml:space="preserve">Динамика результатов воспитательной деятельности по итогам мониторингов, проводимых организацией с выводами (для </w:t>
            </w:r>
            <w:proofErr w:type="gramStart"/>
            <w:r w:rsidRPr="00443426">
              <w:rPr>
                <w:bCs/>
                <w:sz w:val="24"/>
                <w:szCs w:val="24"/>
              </w:rPr>
              <w:t>воспитателей</w:t>
            </w:r>
            <w:proofErr w:type="gramEnd"/>
            <w:r w:rsidRPr="00443426">
              <w:rPr>
                <w:bCs/>
                <w:sz w:val="24"/>
                <w:szCs w:val="24"/>
              </w:rPr>
              <w:t xml:space="preserve"> аттестующихся на </w:t>
            </w:r>
            <w:r w:rsidRPr="00443426">
              <w:rPr>
                <w:bCs/>
                <w:sz w:val="24"/>
                <w:szCs w:val="24"/>
              </w:rPr>
              <w:lastRenderedPageBreak/>
              <w:t>высшую категорию) – в текстовом виде.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lastRenderedPageBreak/>
              <w:t>3. Продуктивность деятельности педагогического работника по развитию обучающихся/воспитанников</w:t>
            </w:r>
          </w:p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 xml:space="preserve">Наличие учащихся призеров и победителей (лауреатов и дипломантов) профессиональных и тематических конкурсов, смотров, турниров, фестивалей различных уровней: </w:t>
            </w: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(баллы суммируются по количеству призеров)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Международный, Федеральный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Региональный уровень (Федеральный округ)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Республиканский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 xml:space="preserve">Муниципальный (городской) уровень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b/>
                <w:sz w:val="24"/>
                <w:szCs w:val="24"/>
                <w:lang w:eastAsia="ru-RU"/>
              </w:rPr>
            </w:pPr>
            <w:r w:rsidRPr="00443426">
              <w:rPr>
                <w:b/>
                <w:sz w:val="24"/>
                <w:szCs w:val="24"/>
                <w:lang w:eastAsia="ru-RU"/>
              </w:rPr>
              <w:t xml:space="preserve">Наличие победителей в  проектной деятельности: </w:t>
            </w:r>
            <w:r w:rsidRPr="00443426">
              <w:rPr>
                <w:sz w:val="24"/>
                <w:szCs w:val="24"/>
                <w:lang w:eastAsia="ru-RU"/>
              </w:rPr>
              <w:t>(баллы суммируются по количеству победителей)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sz w:val="24"/>
                <w:szCs w:val="24"/>
                <w:lang w:eastAsia="ru-RU"/>
              </w:rPr>
            </w:pPr>
            <w:r w:rsidRPr="00443426">
              <w:rPr>
                <w:sz w:val="24"/>
                <w:szCs w:val="24"/>
                <w:lang w:eastAsia="ru-RU"/>
              </w:rPr>
              <w:t>Международный, Федеральный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sz w:val="24"/>
                <w:szCs w:val="24"/>
                <w:lang w:eastAsia="ru-RU"/>
              </w:rPr>
            </w:pPr>
            <w:r w:rsidRPr="00443426">
              <w:rPr>
                <w:sz w:val="24"/>
                <w:szCs w:val="24"/>
                <w:lang w:eastAsia="ru-RU"/>
              </w:rPr>
              <w:t>Региональный уровень (Федеральный округ)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sz w:val="24"/>
                <w:szCs w:val="24"/>
                <w:lang w:eastAsia="ru-RU"/>
              </w:rPr>
            </w:pPr>
            <w:r w:rsidRPr="00443426">
              <w:rPr>
                <w:sz w:val="24"/>
                <w:szCs w:val="24"/>
                <w:lang w:eastAsia="ru-RU"/>
              </w:rPr>
              <w:t>Республиканский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sz w:val="24"/>
                <w:szCs w:val="24"/>
                <w:lang w:eastAsia="ru-RU"/>
              </w:rPr>
            </w:pPr>
            <w:r w:rsidRPr="00443426">
              <w:rPr>
                <w:sz w:val="24"/>
                <w:szCs w:val="24"/>
                <w:lang w:eastAsia="ru-RU"/>
              </w:rPr>
              <w:t xml:space="preserve">Муниципальный (городской) уровень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sz w:val="24"/>
                <w:szCs w:val="24"/>
                <w:lang w:eastAsia="ru-RU"/>
              </w:rPr>
            </w:pPr>
            <w:r w:rsidRPr="00443426">
              <w:rPr>
                <w:sz w:val="24"/>
                <w:szCs w:val="24"/>
                <w:lang w:eastAsia="ru-RU"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43426">
              <w:rPr>
                <w:b/>
                <w:sz w:val="24"/>
                <w:szCs w:val="24"/>
                <w:lang w:eastAsia="ru-RU"/>
              </w:rPr>
              <w:t xml:space="preserve">4. Продуктивность использования образовательных технологий </w:t>
            </w:r>
          </w:p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jc w:val="both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1-й критерий: Теоретические знания  образовательных технологий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2-й критерий: Практическое владение образовательными технологиями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jc w:val="both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3-й критерий: Разработка учебно-методического 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jc w:val="both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sz w:val="24"/>
                <w:szCs w:val="24"/>
                <w:lang w:eastAsia="ru-RU"/>
              </w:rPr>
              <w:t xml:space="preserve">4-й критерий: Совершенствование </w:t>
            </w:r>
            <w:r w:rsidRPr="00443426">
              <w:rPr>
                <w:sz w:val="24"/>
                <w:szCs w:val="24"/>
                <w:lang w:eastAsia="ru-RU"/>
              </w:rPr>
              <w:br/>
              <w:t xml:space="preserve">образовательной технологии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43426">
              <w:rPr>
                <w:b/>
                <w:sz w:val="24"/>
                <w:szCs w:val="24"/>
                <w:lang w:eastAsia="ru-RU"/>
              </w:rPr>
              <w:t xml:space="preserve">5. Продуктивность методической деятельности </w:t>
            </w:r>
          </w:p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>Выступления на научно-практических конференциях, педагогических чтениях, семинарах, методических объединениях/комиссиях (за исключением вопросов организационного характера) и др.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Международный, Федеральный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Региональный уровень (Федеральный округ)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 xml:space="preserve">Муниципальный (городской) уровень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 xml:space="preserve">Проведение открытых мероприятий, мастер-классов и др.: </w:t>
            </w: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(баллы суммируются по количеству)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Международный, Федеральный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Региональный уровень (Федеральный округ)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 xml:space="preserve">Муниципальный (городской) уровень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 xml:space="preserve">Научные, научно-методические и учебно-методические публикации, в том числе в электронной версии: </w:t>
            </w: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 xml:space="preserve">(баллы суммируются по </w:t>
            </w: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lastRenderedPageBreak/>
              <w:t>количеству публикаций)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Международный, Федеральный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Региональный уровень (Федеральный округ)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 xml:space="preserve">Муниципальный (городской) уровень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jc w:val="both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>Публичное представление собственного педагогического опыта на сайтах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jc w:val="both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 xml:space="preserve">При наличии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5.5.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jc w:val="both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>Участие в деятельности экспертных групп/комиссий, комиссий по профилактике правонарушений, профессиональных ассоциаций (ПА), жюри профессиональных конкурсов и др.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Международный, Федеральный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Региональный уровень (Федеральный округ)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 xml:space="preserve">Муниципальный (городской) уровень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snapToGrid w:val="0"/>
              <w:rPr>
                <w:kern w:val="1"/>
                <w:sz w:val="24"/>
                <w:szCs w:val="24"/>
                <w:lang w:eastAsia="ru-RU"/>
              </w:rPr>
            </w:pPr>
            <w:r w:rsidRPr="00443426">
              <w:rPr>
                <w:kern w:val="1"/>
                <w:sz w:val="24"/>
                <w:szCs w:val="24"/>
                <w:lang w:eastAsia="ru-RU"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5.6.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jc w:val="both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>Руководство методическими объединениями (методическими/ предметно-цикловыми комиссиями), структурными подразделениями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suppressAutoHyphens/>
              <w:jc w:val="both"/>
              <w:rPr>
                <w:rFonts w:eastAsia="Arial Unicode MS"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kern w:val="1"/>
                <w:sz w:val="24"/>
                <w:szCs w:val="24"/>
                <w:lang w:eastAsia="ru-RU"/>
              </w:rPr>
              <w:t xml:space="preserve">При наличии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suppressAutoHyphens/>
              <w:jc w:val="center"/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</w:pPr>
            <w:r w:rsidRPr="00443426">
              <w:rPr>
                <w:rFonts w:eastAsia="Arial Unicode MS"/>
                <w:b/>
                <w:kern w:val="1"/>
                <w:sz w:val="24"/>
                <w:szCs w:val="24"/>
                <w:lang w:eastAsia="ru-RU"/>
              </w:rPr>
              <w:t>6. Личные достижения воспитателя:</w:t>
            </w:r>
          </w:p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 xml:space="preserve">Наличие звания лауреата, гран-при по итогам участия в профессиональных конкурсных мероприятиях различных уровней (лично воспитателя)*: </w:t>
            </w:r>
            <w:r w:rsidRPr="00443426">
              <w:rPr>
                <w:bCs/>
                <w:sz w:val="24"/>
                <w:szCs w:val="24"/>
              </w:rPr>
              <w:t>(баллы суммируются по количеству дипломов)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43426">
              <w:rPr>
                <w:bCs/>
                <w:sz w:val="24"/>
                <w:szCs w:val="24"/>
              </w:rPr>
              <w:t>оч-но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43426">
              <w:rPr>
                <w:bCs/>
                <w:sz w:val="24"/>
                <w:szCs w:val="24"/>
              </w:rPr>
              <w:t>дис-тан</w:t>
            </w:r>
            <w:proofErr w:type="spellEnd"/>
            <w:r w:rsidRPr="004434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Международный, Федеральный (Всероссийский)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Региональный (Федеральный округ)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Муниципальный (городской)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Уровень образовательного учреждения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rPr>
                <w:b/>
                <w:bCs/>
                <w:sz w:val="24"/>
                <w:szCs w:val="24"/>
              </w:rPr>
            </w:pPr>
            <w:r w:rsidRPr="00443426">
              <w:rPr>
                <w:b/>
                <w:bCs/>
                <w:sz w:val="24"/>
                <w:szCs w:val="24"/>
              </w:rPr>
              <w:t xml:space="preserve">Наличие звания дипломанта по итогам участия в профессиональных конкурсных мероприятиях различных уровней (лично преподавателя)*: </w:t>
            </w:r>
            <w:r w:rsidRPr="00443426">
              <w:rPr>
                <w:bCs/>
                <w:sz w:val="24"/>
                <w:szCs w:val="24"/>
              </w:rPr>
              <w:t>(баллы по количеству дипломов)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43426">
              <w:rPr>
                <w:bCs/>
                <w:sz w:val="24"/>
                <w:szCs w:val="24"/>
              </w:rPr>
              <w:t>оч-но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43426">
              <w:rPr>
                <w:bCs/>
                <w:sz w:val="24"/>
                <w:szCs w:val="24"/>
              </w:rPr>
              <w:t>дис-тан</w:t>
            </w:r>
            <w:proofErr w:type="spellEnd"/>
            <w:r w:rsidRPr="004434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 xml:space="preserve">Международный, Федеральный (Всероссийский)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Региональный (Федеральный округ)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Муниципальный (городской)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Уровень образовательного учреждения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val="sah-RU"/>
              </w:rPr>
            </w:pPr>
          </w:p>
        </w:tc>
      </w:tr>
      <w:tr w:rsidR="00443426" w:rsidRPr="00443426" w:rsidTr="00D66EB3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43426">
              <w:rPr>
                <w:b/>
                <w:bCs/>
                <w:sz w:val="24"/>
                <w:szCs w:val="24"/>
                <w:lang w:eastAsia="ru-RU"/>
              </w:rPr>
              <w:t>7. Ведение документации:</w:t>
            </w:r>
          </w:p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eastAsia="ru-RU"/>
              </w:rPr>
            </w:pPr>
            <w:r w:rsidRPr="00443426">
              <w:rPr>
                <w:bCs/>
                <w:sz w:val="24"/>
                <w:szCs w:val="24"/>
                <w:lang w:eastAsia="ru-RU"/>
              </w:rPr>
              <w:t>Документация представлена в полном объеме, соответствует установленным требованиям, отражает изменения, отличается творческим подходом к подбору изложенного материала, форме, эстетики оформления, ведется с использованием электронных форм.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43426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443426" w:rsidRPr="00443426" w:rsidTr="00D66E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rPr>
                <w:bCs/>
                <w:sz w:val="24"/>
                <w:szCs w:val="24"/>
                <w:lang w:eastAsia="ru-RU"/>
              </w:rPr>
            </w:pPr>
            <w:r w:rsidRPr="00443426">
              <w:rPr>
                <w:bCs/>
                <w:sz w:val="24"/>
                <w:szCs w:val="24"/>
                <w:lang w:eastAsia="ru-RU"/>
              </w:rPr>
              <w:t>Документация ведется в соответствии с установленными  требованиями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43426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3426" w:rsidRPr="00443426" w:rsidRDefault="00443426" w:rsidP="00D66EB3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443426" w:rsidRDefault="00443426" w:rsidP="00443426">
      <w:pPr>
        <w:rPr>
          <w:sz w:val="24"/>
          <w:szCs w:val="24"/>
        </w:rPr>
      </w:pPr>
    </w:p>
    <w:p w:rsidR="00443426" w:rsidRPr="00443426" w:rsidRDefault="00443426" w:rsidP="00443426">
      <w:pPr>
        <w:rPr>
          <w:sz w:val="24"/>
          <w:szCs w:val="24"/>
        </w:rPr>
      </w:pPr>
      <w:r w:rsidRPr="00443426">
        <w:rPr>
          <w:sz w:val="24"/>
          <w:szCs w:val="24"/>
        </w:rPr>
        <w:lastRenderedPageBreak/>
        <w:t>* Оценка дистанционного участия преподавателей/учащихся из труднодоступных и отдаленных местностей Республики Саха (Якутия) производится как за очное участие. (Список утвержден ГБУ РС (Я) «Институт геокультурного развития»)</w:t>
      </w:r>
    </w:p>
    <w:p w:rsidR="00443426" w:rsidRDefault="00443426" w:rsidP="00443426">
      <w:pPr>
        <w:rPr>
          <w:sz w:val="24"/>
          <w:szCs w:val="24"/>
          <w:u w:val="single"/>
        </w:rPr>
      </w:pPr>
    </w:p>
    <w:p w:rsidR="00443426" w:rsidRPr="00443426" w:rsidRDefault="00443426" w:rsidP="00443426">
      <w:pPr>
        <w:rPr>
          <w:sz w:val="24"/>
          <w:szCs w:val="24"/>
          <w:u w:val="single"/>
        </w:rPr>
      </w:pPr>
      <w:r w:rsidRPr="00443426">
        <w:rPr>
          <w:sz w:val="24"/>
          <w:szCs w:val="24"/>
          <w:u w:val="single"/>
        </w:rPr>
        <w:t>Примечание:</w:t>
      </w:r>
    </w:p>
    <w:p w:rsidR="00443426" w:rsidRPr="00443426" w:rsidRDefault="00443426" w:rsidP="00443426">
      <w:pPr>
        <w:rPr>
          <w:sz w:val="24"/>
          <w:szCs w:val="24"/>
          <w:u w:val="single"/>
        </w:rPr>
      </w:pPr>
      <w:r w:rsidRPr="00443426">
        <w:rPr>
          <w:sz w:val="24"/>
          <w:szCs w:val="24"/>
          <w:u w:val="single"/>
        </w:rPr>
        <w:t xml:space="preserve">0 баллов– </w:t>
      </w:r>
      <w:proofErr w:type="gramStart"/>
      <w:r w:rsidRPr="00443426">
        <w:rPr>
          <w:sz w:val="24"/>
          <w:szCs w:val="24"/>
          <w:u w:val="single"/>
        </w:rPr>
        <w:t>от</w:t>
      </w:r>
      <w:proofErr w:type="gramEnd"/>
      <w:r w:rsidRPr="00443426">
        <w:rPr>
          <w:sz w:val="24"/>
          <w:szCs w:val="24"/>
          <w:u w:val="single"/>
        </w:rPr>
        <w:t>сутствует показатель результата или наблюдается отрицательная динамика.</w:t>
      </w:r>
    </w:p>
    <w:p w:rsidR="00443426" w:rsidRDefault="00443426" w:rsidP="00443426">
      <w:pPr>
        <w:rPr>
          <w:sz w:val="24"/>
          <w:szCs w:val="24"/>
          <w:u w:val="single"/>
        </w:rPr>
      </w:pPr>
    </w:p>
    <w:p w:rsidR="00443426" w:rsidRPr="00443426" w:rsidRDefault="00443426" w:rsidP="00443426">
      <w:pPr>
        <w:rPr>
          <w:sz w:val="24"/>
          <w:szCs w:val="24"/>
          <w:u w:val="single"/>
        </w:rPr>
      </w:pPr>
      <w:r w:rsidRPr="00443426">
        <w:rPr>
          <w:sz w:val="24"/>
          <w:szCs w:val="24"/>
          <w:u w:val="single"/>
        </w:rPr>
        <w:t>Дополнительные баллы:</w:t>
      </w:r>
    </w:p>
    <w:p w:rsidR="00443426" w:rsidRPr="00443426" w:rsidRDefault="00443426" w:rsidP="00443426">
      <w:pPr>
        <w:rPr>
          <w:sz w:val="24"/>
          <w:szCs w:val="24"/>
          <w:u w:val="single"/>
        </w:rPr>
      </w:pPr>
    </w:p>
    <w:tbl>
      <w:tblPr>
        <w:tblW w:w="1006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709"/>
        <w:gridCol w:w="5954"/>
        <w:gridCol w:w="1701"/>
        <w:gridCol w:w="1701"/>
      </w:tblGrid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3426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43426">
              <w:rPr>
                <w:bCs/>
                <w:sz w:val="24"/>
                <w:szCs w:val="24"/>
              </w:rPr>
              <w:t>/</w:t>
            </w:r>
            <w:proofErr w:type="spellStart"/>
            <w:r w:rsidRPr="00443426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jc w:val="center"/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Оценочная шкала</w:t>
            </w:r>
          </w:p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(количество баллов)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Экспертная оценка</w:t>
            </w:r>
          </w:p>
          <w:p w:rsidR="00443426" w:rsidRPr="00443426" w:rsidRDefault="00443426" w:rsidP="00D66EB3">
            <w:pPr>
              <w:rPr>
                <w:bCs/>
                <w:sz w:val="24"/>
                <w:szCs w:val="24"/>
              </w:rPr>
            </w:pPr>
            <w:r w:rsidRPr="00443426">
              <w:rPr>
                <w:bCs/>
                <w:sz w:val="24"/>
                <w:szCs w:val="24"/>
              </w:rPr>
              <w:t>(количество баллов)</w:t>
            </w: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Наличие/получение высшего или среднего профессионального образования по профилю работы: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Аспирантура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Ассистентура и стажировка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Наличие/получение дополнительного высшего или среднего профессионального образования: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Аспирантура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Ассистентура и стажировка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Наличие государственных наград и др.</w:t>
            </w:r>
          </w:p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(Федеральный уровень)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 xml:space="preserve">Наличие отраслевых, ведомственных наград и др. </w:t>
            </w:r>
            <w:r w:rsidRPr="00443426">
              <w:rPr>
                <w:sz w:val="24"/>
                <w:szCs w:val="24"/>
              </w:rPr>
              <w:t>(уровень Субъекта РФ)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Наличие ученой степени, ученого звания.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b/>
                <w:sz w:val="24"/>
                <w:szCs w:val="24"/>
              </w:rPr>
            </w:pPr>
            <w:r w:rsidRPr="0044342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 xml:space="preserve">Стаж работы </w:t>
            </w:r>
            <w:r w:rsidRPr="00443426">
              <w:rPr>
                <w:b/>
                <w:sz w:val="24"/>
                <w:szCs w:val="24"/>
              </w:rPr>
              <w:t>по профилю работы,</w:t>
            </w:r>
            <w:r w:rsidRPr="00443426">
              <w:rPr>
                <w:sz w:val="24"/>
                <w:szCs w:val="24"/>
              </w:rPr>
              <w:t xml:space="preserve"> по которой проходит аттестацию: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от 30 и более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от 20-29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от 10-19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  <w:tr w:rsidR="00443426" w:rsidRPr="00443426" w:rsidTr="00D66EB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от 5-9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</w:rPr>
            </w:pPr>
            <w:r w:rsidRPr="004434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426" w:rsidRPr="00443426" w:rsidRDefault="00443426" w:rsidP="00D66EB3">
            <w:pPr>
              <w:rPr>
                <w:sz w:val="24"/>
                <w:szCs w:val="24"/>
                <w:u w:val="single"/>
              </w:rPr>
            </w:pPr>
          </w:p>
        </w:tc>
      </w:tr>
    </w:tbl>
    <w:p w:rsidR="00443426" w:rsidRDefault="00443426" w:rsidP="00443426">
      <w:pPr>
        <w:rPr>
          <w:sz w:val="24"/>
          <w:szCs w:val="24"/>
          <w:u w:val="single"/>
        </w:rPr>
      </w:pPr>
    </w:p>
    <w:p w:rsidR="00443426" w:rsidRPr="00443426" w:rsidRDefault="00443426" w:rsidP="00443426">
      <w:pPr>
        <w:rPr>
          <w:sz w:val="24"/>
          <w:szCs w:val="24"/>
        </w:rPr>
      </w:pPr>
      <w:r w:rsidRPr="00443426">
        <w:rPr>
          <w:sz w:val="24"/>
          <w:szCs w:val="24"/>
          <w:u w:val="single"/>
        </w:rPr>
        <w:t xml:space="preserve">Максимально возможное количество баллов для расчета </w:t>
      </w:r>
      <w:r w:rsidRPr="00443426">
        <w:rPr>
          <w:sz w:val="24"/>
          <w:szCs w:val="24"/>
        </w:rPr>
        <w:t xml:space="preserve">уровня профессиональной компетенции, результативности деятельности </w:t>
      </w:r>
      <w:r w:rsidRPr="00443426">
        <w:rPr>
          <w:sz w:val="24"/>
          <w:szCs w:val="24"/>
          <w:u w:val="single"/>
        </w:rPr>
        <w:t xml:space="preserve">преподавателя </w:t>
      </w:r>
      <w:r w:rsidRPr="00443426">
        <w:rPr>
          <w:sz w:val="24"/>
          <w:szCs w:val="24"/>
        </w:rPr>
        <w:t>для установления соответствия уровня квалификации требованиям, предъявляемым к квалификационным категориям:</w:t>
      </w:r>
    </w:p>
    <w:p w:rsidR="00443426" w:rsidRPr="00443426" w:rsidRDefault="00443426" w:rsidP="00443426">
      <w:pPr>
        <w:rPr>
          <w:sz w:val="24"/>
          <w:szCs w:val="24"/>
          <w:u w:val="single"/>
        </w:rPr>
      </w:pPr>
      <w:r w:rsidRPr="00443426">
        <w:rPr>
          <w:sz w:val="24"/>
          <w:szCs w:val="24"/>
        </w:rPr>
        <w:t xml:space="preserve"> на первую –</w:t>
      </w:r>
      <w:r w:rsidRPr="00443426">
        <w:rPr>
          <w:sz w:val="24"/>
          <w:szCs w:val="24"/>
          <w:u w:val="single"/>
        </w:rPr>
        <w:t xml:space="preserve">  100 баллов</w:t>
      </w:r>
    </w:p>
    <w:p w:rsidR="00443426" w:rsidRPr="00443426" w:rsidRDefault="00443426" w:rsidP="00443426">
      <w:pPr>
        <w:rPr>
          <w:sz w:val="24"/>
          <w:szCs w:val="24"/>
          <w:u w:val="single"/>
        </w:rPr>
      </w:pPr>
      <w:r w:rsidRPr="00443426">
        <w:rPr>
          <w:sz w:val="24"/>
          <w:szCs w:val="24"/>
        </w:rPr>
        <w:t xml:space="preserve"> </w:t>
      </w:r>
      <w:proofErr w:type="gramStart"/>
      <w:r w:rsidRPr="00443426">
        <w:rPr>
          <w:sz w:val="24"/>
          <w:szCs w:val="24"/>
        </w:rPr>
        <w:t>высшей</w:t>
      </w:r>
      <w:proofErr w:type="gramEnd"/>
      <w:r w:rsidRPr="00443426">
        <w:rPr>
          <w:sz w:val="24"/>
          <w:szCs w:val="24"/>
        </w:rPr>
        <w:t xml:space="preserve"> </w:t>
      </w:r>
      <w:r w:rsidRPr="00443426">
        <w:rPr>
          <w:sz w:val="24"/>
          <w:szCs w:val="24"/>
          <w:u w:val="single"/>
        </w:rPr>
        <w:t>–  130 баллов</w:t>
      </w:r>
    </w:p>
    <w:p w:rsidR="00443426" w:rsidRPr="00443426" w:rsidRDefault="00443426" w:rsidP="00443426">
      <w:pPr>
        <w:rPr>
          <w:sz w:val="24"/>
          <w:szCs w:val="24"/>
          <w:u w:val="single"/>
        </w:rPr>
      </w:pPr>
    </w:p>
    <w:p w:rsidR="00443426" w:rsidRPr="00443426" w:rsidRDefault="00443426" w:rsidP="00443426">
      <w:pPr>
        <w:rPr>
          <w:sz w:val="24"/>
          <w:szCs w:val="24"/>
        </w:rPr>
      </w:pPr>
      <w:r w:rsidRPr="00443426">
        <w:rPr>
          <w:sz w:val="24"/>
          <w:szCs w:val="24"/>
        </w:rPr>
        <w:t xml:space="preserve">Общее количество набранных баллов _______ </w:t>
      </w:r>
    </w:p>
    <w:p w:rsidR="00443426" w:rsidRDefault="00443426" w:rsidP="00443426">
      <w:pPr>
        <w:rPr>
          <w:sz w:val="24"/>
          <w:szCs w:val="24"/>
        </w:rPr>
      </w:pPr>
    </w:p>
    <w:p w:rsidR="00443426" w:rsidRDefault="00443426" w:rsidP="00443426">
      <w:pPr>
        <w:rPr>
          <w:sz w:val="24"/>
          <w:szCs w:val="24"/>
        </w:rPr>
      </w:pPr>
      <w:r w:rsidRPr="00443426">
        <w:rPr>
          <w:sz w:val="24"/>
          <w:szCs w:val="24"/>
        </w:rPr>
        <w:t>Подпись эксперта:</w:t>
      </w:r>
    </w:p>
    <w:p w:rsidR="00443426" w:rsidRPr="00443426" w:rsidRDefault="00443426" w:rsidP="00443426">
      <w:pPr>
        <w:rPr>
          <w:sz w:val="24"/>
          <w:szCs w:val="24"/>
        </w:rPr>
      </w:pPr>
    </w:p>
    <w:p w:rsidR="00443426" w:rsidRPr="00443426" w:rsidRDefault="00443426" w:rsidP="00443426">
      <w:pPr>
        <w:rPr>
          <w:sz w:val="24"/>
          <w:szCs w:val="24"/>
        </w:rPr>
      </w:pPr>
      <w:r w:rsidRPr="00443426">
        <w:rPr>
          <w:sz w:val="24"/>
          <w:szCs w:val="24"/>
        </w:rPr>
        <w:t>_________________  _______________________________ (Расшифровка подписи)</w:t>
      </w:r>
    </w:p>
    <w:p w:rsidR="001E124E" w:rsidRDefault="001E124E" w:rsidP="001E124E">
      <w:pPr>
        <w:jc w:val="right"/>
        <w:rPr>
          <w:b/>
          <w:sz w:val="24"/>
          <w:szCs w:val="24"/>
          <w:lang w:eastAsia="ru-RU"/>
        </w:rPr>
      </w:pPr>
    </w:p>
    <w:sectPr w:rsidR="001E124E" w:rsidSect="00B4792C">
      <w:footerReference w:type="even" r:id="rId8"/>
      <w:footerReference w:type="default" r:id="rId9"/>
      <w:pgSz w:w="11910" w:h="16840"/>
      <w:pgMar w:top="880" w:right="460" w:bottom="1200" w:left="116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487" w:rsidRDefault="00B54487" w:rsidP="00263784">
      <w:r>
        <w:separator/>
      </w:r>
    </w:p>
  </w:endnote>
  <w:endnote w:type="continuationSeparator" w:id="0">
    <w:p w:rsidR="00B54487" w:rsidRDefault="00B54487" w:rsidP="0026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AE72BC35E06F492283DFB8CECEB38BA1"/>
      </w:placeholder>
      <w:temporary/>
      <w:showingPlcHdr/>
    </w:sdtPr>
    <w:sdtEndPr/>
    <w:sdtContent>
      <w:p w:rsidR="00B42027" w:rsidRDefault="00B54487">
        <w:pPr>
          <w:pStyle w:val="aa"/>
        </w:pPr>
        <w:r>
          <w:t>[Введите текст]</w:t>
        </w:r>
      </w:p>
    </w:sdtContent>
  </w:sdt>
  <w:p w:rsidR="00B42027" w:rsidRDefault="00B5448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27" w:rsidRDefault="00B54487">
    <w:pPr>
      <w:pStyle w:val="a8"/>
      <w:spacing w:line="14" w:lineRule="auto"/>
      <w:ind w:left="0" w:firstLine="0"/>
      <w:jc w:val="left"/>
      <w:rPr>
        <w:sz w:val="20"/>
      </w:rPr>
    </w:pPr>
    <w:r w:rsidRPr="00647A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37.35pt;margin-top:780.8pt;width:11.6pt;height:13.05pt;z-index:-251656192;mso-position-horizontal-relative:page;mso-position-vertical-relative:page" filled="f" stroked="f">
          <v:textbox inset="0,0,0,0">
            <w:txbxContent>
              <w:p w:rsidR="00B42027" w:rsidRPr="00F925D4" w:rsidRDefault="00B54487" w:rsidP="00F925D4">
                <w:pPr>
                  <w:pStyle w:val="a3"/>
                  <w:spacing w:line="245" w:lineRule="exact"/>
                  <w:ind w:left="420"/>
                  <w:rPr>
                    <w:rFonts w:ascii="Calibri"/>
                  </w:rPr>
                </w:pPr>
                <w:proofErr w:type="spellStart"/>
                <w:r>
                  <w:rPr>
                    <w:rFonts w:ascii="Calibri"/>
                  </w:rPr>
                  <w:t>Согла</w:t>
                </w:r>
                <w:r w:rsidRPr="00F925D4">
                  <w:rPr>
                    <w:rFonts w:ascii="Calibri"/>
                  </w:rPr>
                  <w:t>Сог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487" w:rsidRDefault="00B54487" w:rsidP="00263784">
      <w:r>
        <w:separator/>
      </w:r>
    </w:p>
  </w:footnote>
  <w:footnote w:type="continuationSeparator" w:id="0">
    <w:p w:rsidR="00B54487" w:rsidRDefault="00B54487" w:rsidP="0026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F6865"/>
    <w:multiLevelType w:val="hybridMultilevel"/>
    <w:tmpl w:val="5434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B4F05"/>
    <w:multiLevelType w:val="hybridMultilevel"/>
    <w:tmpl w:val="5434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65572"/>
    <w:rsid w:val="000D2D34"/>
    <w:rsid w:val="001B0E14"/>
    <w:rsid w:val="001E124E"/>
    <w:rsid w:val="00216DED"/>
    <w:rsid w:val="00263784"/>
    <w:rsid w:val="002A41FC"/>
    <w:rsid w:val="002C4FB5"/>
    <w:rsid w:val="003228C3"/>
    <w:rsid w:val="00443426"/>
    <w:rsid w:val="004B4FA8"/>
    <w:rsid w:val="00503CFB"/>
    <w:rsid w:val="00545785"/>
    <w:rsid w:val="005D799D"/>
    <w:rsid w:val="005E7880"/>
    <w:rsid w:val="00604643"/>
    <w:rsid w:val="00646E34"/>
    <w:rsid w:val="00665572"/>
    <w:rsid w:val="006E2D59"/>
    <w:rsid w:val="006E493A"/>
    <w:rsid w:val="007312DA"/>
    <w:rsid w:val="00746432"/>
    <w:rsid w:val="00785FF7"/>
    <w:rsid w:val="00920A89"/>
    <w:rsid w:val="0095268C"/>
    <w:rsid w:val="00B54487"/>
    <w:rsid w:val="00B84C09"/>
    <w:rsid w:val="00BB41AA"/>
    <w:rsid w:val="00BF4FFB"/>
    <w:rsid w:val="00CC478B"/>
    <w:rsid w:val="00CF24FA"/>
    <w:rsid w:val="00D43562"/>
    <w:rsid w:val="00D752E6"/>
    <w:rsid w:val="00E574E1"/>
    <w:rsid w:val="00ED6AAA"/>
    <w:rsid w:val="00F01C98"/>
    <w:rsid w:val="00F228D2"/>
    <w:rsid w:val="00F57209"/>
    <w:rsid w:val="00F7723C"/>
    <w:rsid w:val="00F85A27"/>
    <w:rsid w:val="00FF304E"/>
    <w:rsid w:val="00F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0A8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Emphasis"/>
    <w:basedOn w:val="a0"/>
    <w:uiPriority w:val="20"/>
    <w:qFormat/>
    <w:rsid w:val="00FF43B5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26378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637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63784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443426"/>
    <w:pPr>
      <w:ind w:left="117" w:firstLine="708"/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4342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34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42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72BC35E06F492283DFB8CECEB38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689BD-C8E7-43C5-8047-B47CF7BB2174}"/>
      </w:docPartPr>
      <w:docPartBody>
        <w:p w:rsidR="00000000" w:rsidRDefault="00A23D65" w:rsidP="00A23D65">
          <w:pPr>
            <w:pStyle w:val="AE72BC35E06F492283DFB8CECEB38BA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23D65"/>
    <w:rsid w:val="00A23D65"/>
    <w:rsid w:val="00A6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72BC35E06F492283DFB8CECEB38BA1">
    <w:name w:val="AE72BC35E06F492283DFB8CECEB38BA1"/>
    <w:rsid w:val="00A23D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352DD-AB1D-4FAD-8D90-014D0A78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kosta</cp:lastModifiedBy>
  <cp:revision>9</cp:revision>
  <dcterms:created xsi:type="dcterms:W3CDTF">2023-05-26T08:19:00Z</dcterms:created>
  <dcterms:modified xsi:type="dcterms:W3CDTF">2023-12-13T08:01:00Z</dcterms:modified>
</cp:coreProperties>
</file>